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A</w:t>
      </w:r>
      <w:r>
        <w:rPr>
          <w:rFonts w:ascii="Times Roman" w:hAnsi="Times Roman"/>
          <w:b w:val="1"/>
          <w:bCs w:val="1"/>
          <w:rtl w:val="0"/>
          <w:lang w:val="en-US"/>
        </w:rPr>
        <w:t>CR Poker Offers One of the Biggest Welcome Bonuses in the Industry</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When it comes to welcome offers, ACR Poker sets the bar high.</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New players can take advantage of a 100% welcome bonus up to $2,000, giving you a significant boost right from the start. It</w:t>
      </w:r>
      <w:r>
        <w:rPr>
          <w:rFonts w:ascii="Times Roman" w:hAnsi="Times Roman" w:hint="default"/>
          <w:rtl w:val="1"/>
        </w:rPr>
        <w:t>’</w:t>
      </w:r>
      <w:r>
        <w:rPr>
          <w:rFonts w:ascii="Times Roman" w:hAnsi="Times Roman"/>
          <w:rtl w:val="0"/>
          <w:lang w:val="en-US"/>
        </w:rPr>
        <w:t>s a straightforward offer built around one simple idea</w:t>
      </w:r>
      <w:r>
        <w:rPr>
          <w:rFonts w:ascii="Times Roman" w:hAnsi="Times Roman" w:hint="default"/>
          <w:rtl w:val="0"/>
          <w:lang w:val="en-US"/>
        </w:rPr>
        <w:t>—</w:t>
      </w:r>
      <w:r>
        <w:rPr>
          <w:rFonts w:ascii="Times Roman" w:hAnsi="Times Roman"/>
          <w:rtl w:val="0"/>
          <w:lang w:val="en-US"/>
        </w:rPr>
        <w:t>the more you play, the more you unlock.</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How It Works</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Getting started is simple. Once you make a real money deposit, the bonus is automatically activated</w:t>
      </w:r>
      <w:r>
        <w:rPr>
          <w:rFonts w:ascii="Times Roman" w:hAnsi="Times Roman" w:hint="default"/>
          <w:rtl w:val="0"/>
          <w:lang w:val="en-US"/>
        </w:rPr>
        <w:t>—</w:t>
      </w:r>
      <w:r>
        <w:rPr>
          <w:rFonts w:ascii="Times Roman" w:hAnsi="Times Roman"/>
          <w:rtl w:val="0"/>
          <w:lang w:val="en-US"/>
        </w:rPr>
        <w:t>no codes or extra steps required.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From there, just play real money poker games. As you generate rake or tournament fees, you earn Award Points, which are used to release your bonus over time.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For every 27.5 Award Points earned, $1 is credited to your account. That means your bonus clears naturally as you play, without needing to change your normal routine.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It</w:t>
      </w:r>
      <w:r>
        <w:rPr>
          <w:rFonts w:ascii="Times Roman" w:hAnsi="Times Roman" w:hint="default"/>
          <w:rtl w:val="1"/>
        </w:rPr>
        <w:t>’</w:t>
      </w:r>
      <w:r>
        <w:rPr>
          <w:rFonts w:ascii="Times Roman" w:hAnsi="Times Roman"/>
          <w:rtl w:val="0"/>
          <w:lang w:val="en-US"/>
        </w:rPr>
        <w:t>s a system that rewards consistent play and lets you build your bankroll steadily.</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Speaking of Bonuses</w:t>
      </w:r>
      <w:r>
        <w:rPr>
          <w:rFonts w:ascii="Times Roman" w:hAnsi="Times Roman" w:hint="default"/>
          <w:b w:val="1"/>
          <w:bCs w:val="1"/>
          <w:rtl w:val="0"/>
        </w:rPr>
        <w:t>…</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ACR Poker is also adding extra value on the tournament side.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As part of the ongoing action, bonus flights have been added to the Dual Mystery Bounty Venoms, giving players additional chances to get into two of the biggest events on the schedule.</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These events feature massive guarantees:</w:t>
      </w:r>
    </w:p>
    <w:p>
      <w:pPr>
        <w:pStyle w:val="Default"/>
        <w:numPr>
          <w:ilvl w:val="0"/>
          <w:numId w:val="2"/>
        </w:numPr>
        <w:suppressAutoHyphens w:val="1"/>
        <w:spacing w:before="0" w:line="240" w:lineRule="auto"/>
        <w:jc w:val="left"/>
        <w:rPr>
          <w:rFonts w:ascii="Times Roman" w:hAnsi="Times Roman"/>
          <w:lang w:val="en-US"/>
        </w:rPr>
      </w:pPr>
      <w:r>
        <w:rPr>
          <w:rFonts w:ascii="Times Roman" w:hAnsi="Times Roman"/>
          <w:rtl w:val="0"/>
          <w:lang w:val="en-US"/>
        </w:rPr>
        <w:t>$8 million GTD NLH</w:t>
      </w:r>
    </w:p>
    <w:p>
      <w:pPr>
        <w:pStyle w:val="Default"/>
        <w:numPr>
          <w:ilvl w:val="0"/>
          <w:numId w:val="2"/>
        </w:numPr>
        <w:suppressAutoHyphens w:val="1"/>
        <w:spacing w:before="0" w:line="240" w:lineRule="auto"/>
        <w:jc w:val="left"/>
        <w:rPr>
          <w:rFonts w:ascii="Times Roman" w:hAnsi="Times Roman"/>
          <w:lang w:val="en-US"/>
        </w:rPr>
      </w:pPr>
      <w:r>
        <w:rPr>
          <w:rFonts w:ascii="Times Roman" w:hAnsi="Times Roman"/>
          <w:rtl w:val="0"/>
          <w:lang w:val="en-US"/>
        </w:rPr>
        <w:t>$2 million GTD PLO</w:t>
      </w:r>
    </w:p>
    <w:p>
      <w:pPr>
        <w:pStyle w:val="Default"/>
        <w:numPr>
          <w:ilvl w:val="0"/>
          <w:numId w:val="2"/>
        </w:numPr>
        <w:suppressAutoHyphens w:val="1"/>
        <w:spacing w:before="0" w:line="240" w:lineRule="auto"/>
        <w:jc w:val="left"/>
        <w:rPr>
          <w:rFonts w:ascii="Times Roman" w:cs="Times Roman" w:hAnsi="Times Roman" w:eastAsia="Times Roman"/>
        </w:rPr>
      </w:pP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Both tournaments come with a $2,650 buy-in and include mystery bounties that can deliver huge payouts once they unlock on Day 2.</w:t>
      </w: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Extra Chances This Weekend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ACR Poker has added a bonus flight for each tournament, giving players even more opportunities to get into the action.</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The bonus flights for both Venom events take place on:</w:t>
      </w:r>
    </w:p>
    <w:p>
      <w:pPr>
        <w:pStyle w:val="Default"/>
        <w:numPr>
          <w:ilvl w:val="0"/>
          <w:numId w:val="2"/>
        </w:numPr>
        <w:suppressAutoHyphens w:val="1"/>
        <w:spacing w:before="0" w:line="240" w:lineRule="auto"/>
        <w:jc w:val="left"/>
        <w:rPr>
          <w:rFonts w:ascii="Times Roman" w:hAnsi="Times Roman"/>
          <w:lang w:val="en-US"/>
        </w:rPr>
      </w:pPr>
      <w:r>
        <w:rPr>
          <w:rFonts w:ascii="Times Roman" w:hAnsi="Times Roman"/>
          <w:rtl w:val="0"/>
          <w:lang w:val="en-US"/>
        </w:rPr>
        <w:t>Saturday, April 25th, 2026</w:t>
      </w:r>
    </w:p>
    <w:p>
      <w:pPr>
        <w:pStyle w:val="Default"/>
        <w:suppressAutoHyphens w:val="1"/>
        <w:spacing w:before="0" w:line="240" w:lineRule="auto"/>
        <w:jc w:val="left"/>
        <w:rPr>
          <w:rFonts w:ascii="Times Roman" w:cs="Times Roman" w:hAnsi="Times Roman" w:eastAsia="Times Roman"/>
        </w:rPr>
      </w:pP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After that, the final opportunity to enter comes with the last Day 1 flights:</w:t>
      </w:r>
    </w:p>
    <w:p>
      <w:pPr>
        <w:pStyle w:val="Default"/>
        <w:numPr>
          <w:ilvl w:val="0"/>
          <w:numId w:val="2"/>
        </w:numPr>
        <w:suppressAutoHyphens w:val="1"/>
        <w:spacing w:before="0" w:line="240" w:lineRule="auto"/>
        <w:jc w:val="left"/>
        <w:rPr>
          <w:rFonts w:ascii="Times Roman" w:hAnsi="Times Roman"/>
          <w:lang w:val="en-US"/>
        </w:rPr>
      </w:pPr>
      <w:r>
        <w:rPr>
          <w:rFonts w:ascii="Times Roman" w:hAnsi="Times Roman"/>
          <w:rtl w:val="0"/>
          <w:lang w:val="en-US"/>
        </w:rPr>
        <w:t>Sunday, April 26th, 2026</w:t>
      </w:r>
    </w:p>
    <w:p>
      <w:pPr>
        <w:pStyle w:val="Default"/>
        <w:suppressAutoHyphens w:val="1"/>
        <w:spacing w:before="0" w:after="240" w:line="240" w:lineRule="auto"/>
        <w:rPr>
          <w:rFonts w:ascii="Times Roman" w:cs="Times Roman" w:hAnsi="Times Roman" w:eastAsia="Times Roman"/>
        </w:rPr>
      </w:pPr>
    </w:p>
    <w:p>
      <w:pPr>
        <w:pStyle w:val="Default"/>
        <w:suppressAutoHyphens w:val="1"/>
        <w:spacing w:before="0" w:after="240" w:line="240" w:lineRule="auto"/>
        <w:rPr>
          <w:rFonts w:ascii="Times Roman" w:cs="Times Roman" w:hAnsi="Times Roman" w:eastAsia="Times Roman"/>
          <w:b w:val="0"/>
          <w:bCs w:val="0"/>
        </w:rPr>
      </w:pPr>
      <w:r>
        <w:rPr>
          <w:rFonts w:ascii="Times Roman" w:hAnsi="Times Roman"/>
          <w:b w:val="1"/>
          <w:bCs w:val="1"/>
          <w:rtl w:val="0"/>
          <w:lang w:val="en-US"/>
        </w:rPr>
        <w:t>A Good Time to Get Started</w:t>
      </w:r>
    </w:p>
    <w:p>
      <w:pPr>
        <w:pStyle w:val="Default"/>
        <w:suppressAutoHyphens w:val="1"/>
        <w:spacing w:before="0" w:after="240" w:line="240" w:lineRule="auto"/>
        <w:rPr>
          <w:rFonts w:ascii="Times Roman" w:cs="Times Roman" w:hAnsi="Times Roman" w:eastAsia="Times Roman"/>
        </w:rPr>
      </w:pPr>
      <w:r>
        <w:rPr>
          <w:rFonts w:ascii="Times Roman" w:hAnsi="Times Roman"/>
          <w:rtl w:val="0"/>
          <w:lang w:val="en-US"/>
        </w:rPr>
        <w:t>With major events running and extra flights on the schedule, it</w:t>
      </w:r>
      <w:r>
        <w:rPr>
          <w:rFonts w:ascii="Times Roman" w:hAnsi="Times Roman" w:hint="default"/>
          <w:rtl w:val="1"/>
        </w:rPr>
        <w:t>’</w:t>
      </w:r>
      <w:r>
        <w:rPr>
          <w:rFonts w:ascii="Times Roman" w:hAnsi="Times Roman"/>
          <w:rtl w:val="0"/>
          <w:lang w:val="en-US"/>
        </w:rPr>
        <w:t>s a strong window to take advantage of the welcome bonus.</w:t>
      </w:r>
    </w:p>
    <w:p>
      <w:pPr>
        <w:pStyle w:val="Default"/>
        <w:suppressAutoHyphens w:val="1"/>
        <w:spacing w:before="0" w:after="240" w:line="240" w:lineRule="auto"/>
      </w:pPr>
      <w:r>
        <w:rPr>
          <w:rFonts w:ascii="Times Roman" w:hAnsi="Times Roman"/>
          <w:rtl w:val="0"/>
          <w:lang w:val="en-US"/>
        </w:rPr>
        <w:t>Whether you</w:t>
      </w:r>
      <w:r>
        <w:rPr>
          <w:rFonts w:ascii="Times Roman" w:hAnsi="Times Roman" w:hint="default"/>
          <w:rtl w:val="1"/>
        </w:rPr>
        <w:t>’</w:t>
      </w:r>
      <w:r>
        <w:rPr>
          <w:rFonts w:ascii="Times Roman" w:hAnsi="Times Roman"/>
          <w:rtl w:val="0"/>
          <w:lang w:val="en-US"/>
        </w:rPr>
        <w:t>re playing cash games, grinding tournaments, or taking shots through satellites, everything you play contributes toward unlocking that bonus</w:t>
      </w:r>
      <w:r>
        <w:rPr>
          <w:rFonts w:ascii="Times Roman" w:hAnsi="Times Roman" w:hint="default"/>
          <w:rtl w:val="0"/>
          <w:lang w:val="en-US"/>
        </w:rPr>
        <w:t>—</w:t>
      </w:r>
      <w:r>
        <w:rPr>
          <w:rFonts w:ascii="Times Roman" w:hAnsi="Times Roman"/>
          <w:rtl w:val="0"/>
          <w:lang w:val="en-US"/>
        </w:rPr>
        <w:t>while also giving you access to some of the biggest prize pools currently running on ACR Poker.</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Bullet">
    <w:name w:val="Bullet"/>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